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431" w:rsidRPr="008B417E" w:rsidRDefault="007127E4" w:rsidP="008B417E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2"/>
        <w:gridCol w:w="1408"/>
        <w:gridCol w:w="2025"/>
        <w:gridCol w:w="2741"/>
      </w:tblGrid>
      <w:tr w:rsidR="00865733" w:rsidTr="00865733">
        <w:tc>
          <w:tcPr>
            <w:tcW w:w="1872" w:type="dxa"/>
          </w:tcPr>
          <w:p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174" w:type="dxa"/>
            <w:gridSpan w:val="3"/>
          </w:tcPr>
          <w:p w:rsidR="007127E4" w:rsidRDefault="00C352E0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低熔点高导热热界面焊接材料的开发与制备</w:t>
            </w:r>
          </w:p>
        </w:tc>
      </w:tr>
      <w:tr w:rsidR="00865733" w:rsidTr="00865733">
        <w:tc>
          <w:tcPr>
            <w:tcW w:w="1872" w:type="dxa"/>
          </w:tcPr>
          <w:p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408" w:type="dxa"/>
          </w:tcPr>
          <w:p w:rsidR="007127E4" w:rsidRDefault="00F62FF3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曹乘榕</w:t>
            </w:r>
          </w:p>
        </w:tc>
        <w:tc>
          <w:tcPr>
            <w:tcW w:w="2025" w:type="dxa"/>
          </w:tcPr>
          <w:p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2741" w:type="dxa"/>
            <w:vAlign w:val="center"/>
          </w:tcPr>
          <w:p w:rsidR="007127E4" w:rsidRPr="00F62FF3" w:rsidRDefault="00434E9F" w:rsidP="00F62FF3">
            <w:pPr>
              <w:jc w:val="center"/>
              <w:rPr>
                <w:sz w:val="24"/>
                <w:szCs w:val="28"/>
              </w:rPr>
            </w:pPr>
            <w:r w:rsidRPr="00434E9F">
              <w:rPr>
                <w:sz w:val="24"/>
                <w:szCs w:val="28"/>
              </w:rPr>
              <w:t>crcao@iphy.ac.cn</w:t>
            </w:r>
            <w:bookmarkStart w:id="0" w:name="_GoBack"/>
            <w:bookmarkEnd w:id="0"/>
          </w:p>
        </w:tc>
      </w:tr>
      <w:tr w:rsidR="00865733" w:rsidTr="00865733">
        <w:trPr>
          <w:trHeight w:val="2293"/>
        </w:trPr>
        <w:tc>
          <w:tcPr>
            <w:tcW w:w="1872" w:type="dxa"/>
            <w:vAlign w:val="center"/>
          </w:tcPr>
          <w:p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174" w:type="dxa"/>
            <w:gridSpan w:val="3"/>
          </w:tcPr>
          <w:p w:rsidR="00B95431" w:rsidRDefault="00C352E0" w:rsidP="00C352E0">
            <w:pPr>
              <w:ind w:firstLineChars="200" w:firstLine="480"/>
              <w:rPr>
                <w:b/>
                <w:sz w:val="28"/>
                <w:szCs w:val="28"/>
              </w:rPr>
            </w:pPr>
            <w:r w:rsidRPr="00C15FCB">
              <w:rPr>
                <w:rFonts w:hint="eastAsia"/>
                <w:sz w:val="24"/>
                <w:szCs w:val="28"/>
              </w:rPr>
              <w:t>本课题旨在开发一种低熔点高导热的而界面焊接材料，用于填充热解石墨片与芯片或散热器之间的间隙，降低其接触热阻，提升传热效率，应用于高功率器件的热管理。</w:t>
            </w:r>
          </w:p>
        </w:tc>
      </w:tr>
      <w:tr w:rsidR="00865733" w:rsidTr="00865733">
        <w:trPr>
          <w:trHeight w:val="60"/>
        </w:trPr>
        <w:tc>
          <w:tcPr>
            <w:tcW w:w="1872" w:type="dxa"/>
            <w:vAlign w:val="center"/>
          </w:tcPr>
          <w:p w:rsidR="007127E4" w:rsidRDefault="000F412E" w:rsidP="000F41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（选</w:t>
            </w:r>
            <w:r w:rsidR="00D60AFF" w:rsidRPr="000F412E"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3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篇</w:t>
            </w:r>
            <w:r w:rsidR="00D60AFF" w:rsidRPr="000F412E">
              <w:rPr>
                <w:i/>
                <w:sz w:val="28"/>
                <w:szCs w:val="28"/>
              </w:rPr>
              <w:t>以内</w:t>
            </w:r>
            <w:r w:rsidRPr="000F412E">
              <w:rPr>
                <w:rFonts w:hint="eastAsia"/>
                <w:i/>
                <w:sz w:val="28"/>
                <w:szCs w:val="28"/>
              </w:rPr>
              <w:t>，</w:t>
            </w:r>
            <w:r w:rsidRPr="000F412E"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 w:rsidRPr="000F412E">
              <w:rPr>
                <w:i/>
                <w:sz w:val="28"/>
                <w:szCs w:val="28"/>
              </w:rPr>
              <w:t>前期调研</w:t>
            </w:r>
            <w:r w:rsidR="00D60AFF"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174" w:type="dxa"/>
            <w:gridSpan w:val="3"/>
          </w:tcPr>
          <w:p w:rsidR="008B417E" w:rsidRPr="00C15FCB" w:rsidRDefault="008B417E" w:rsidP="008B417E">
            <w:pPr>
              <w:rPr>
                <w:szCs w:val="28"/>
              </w:rPr>
            </w:pPr>
            <w:r w:rsidRPr="00C15FCB">
              <w:rPr>
                <w:szCs w:val="28"/>
              </w:rPr>
              <w:t>[1]</w:t>
            </w:r>
            <w:r w:rsidRPr="00C15FCB">
              <w:rPr>
                <w:szCs w:val="28"/>
              </w:rPr>
              <w:tab/>
              <w:t>Y</w:t>
            </w:r>
            <w:r w:rsidR="00337C41" w:rsidRPr="00C15FCB">
              <w:rPr>
                <w:szCs w:val="28"/>
              </w:rPr>
              <w:t>. Deng,</w:t>
            </w:r>
            <w:r w:rsidRPr="00C15FCB">
              <w:rPr>
                <w:szCs w:val="28"/>
              </w:rPr>
              <w:t xml:space="preserve"> and Y.</w:t>
            </w:r>
            <w:r w:rsidR="00337C41" w:rsidRPr="00C15FCB">
              <w:rPr>
                <w:szCs w:val="28"/>
              </w:rPr>
              <w:t xml:space="preserve"> Jiang, </w:t>
            </w:r>
            <w:r w:rsidRPr="00C15FCB">
              <w:rPr>
                <w:szCs w:val="28"/>
              </w:rPr>
              <w:t xml:space="preserve">2021. High-performance, safe, and reliable soft-metal thermal pad for thermal management of electronics. Applied Thermal Engineering. 199, (Nov. 2021), 117555. </w:t>
            </w:r>
          </w:p>
          <w:p w:rsidR="007127E4" w:rsidRPr="008B417E" w:rsidRDefault="008B417E" w:rsidP="00337C41">
            <w:pPr>
              <w:rPr>
                <w:b/>
                <w:sz w:val="28"/>
                <w:szCs w:val="28"/>
              </w:rPr>
            </w:pPr>
            <w:r w:rsidRPr="00C15FCB">
              <w:rPr>
                <w:szCs w:val="28"/>
              </w:rPr>
              <w:t>[2]</w:t>
            </w:r>
            <w:r w:rsidRPr="00C15FCB">
              <w:rPr>
                <w:szCs w:val="28"/>
              </w:rPr>
              <w:tab/>
              <w:t>F.</w:t>
            </w:r>
            <w:r w:rsidR="00337C41" w:rsidRPr="00C15FCB">
              <w:rPr>
                <w:szCs w:val="28"/>
              </w:rPr>
              <w:t xml:space="preserve"> Sarvar,</w:t>
            </w:r>
            <w:r w:rsidRPr="00C15FCB">
              <w:rPr>
                <w:szCs w:val="28"/>
              </w:rPr>
              <w:t xml:space="preserve"> et al. 2006. Thermal Interface Materials - A Review of the State of the Art. 2006 1st Electronic Systemintegration Technology Conference (Dresden, Germany, 2006), 1292–1302.</w:t>
            </w:r>
          </w:p>
        </w:tc>
      </w:tr>
    </w:tbl>
    <w:p w:rsidR="00D34FEA" w:rsidRPr="00B95431" w:rsidRDefault="00D34FEA" w:rsidP="00B95431"/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723D" w:rsidRDefault="0017723D" w:rsidP="00B95431">
      <w:r>
        <w:separator/>
      </w:r>
    </w:p>
  </w:endnote>
  <w:endnote w:type="continuationSeparator" w:id="0">
    <w:p w:rsidR="0017723D" w:rsidRDefault="0017723D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723D" w:rsidRDefault="0017723D" w:rsidP="00B95431">
      <w:r>
        <w:separator/>
      </w:r>
    </w:p>
  </w:footnote>
  <w:footnote w:type="continuationSeparator" w:id="0">
    <w:p w:rsidR="0017723D" w:rsidRDefault="0017723D" w:rsidP="00B954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87083"/>
    <w:rsid w:val="000F412E"/>
    <w:rsid w:val="0017723D"/>
    <w:rsid w:val="0024206C"/>
    <w:rsid w:val="00317E86"/>
    <w:rsid w:val="00337C41"/>
    <w:rsid w:val="00355192"/>
    <w:rsid w:val="00413DC4"/>
    <w:rsid w:val="00434E9F"/>
    <w:rsid w:val="00603A22"/>
    <w:rsid w:val="006F5EEF"/>
    <w:rsid w:val="007127E4"/>
    <w:rsid w:val="00865733"/>
    <w:rsid w:val="008B417E"/>
    <w:rsid w:val="00933A9D"/>
    <w:rsid w:val="00A22E43"/>
    <w:rsid w:val="00B95431"/>
    <w:rsid w:val="00C15FCB"/>
    <w:rsid w:val="00C352E0"/>
    <w:rsid w:val="00C66E57"/>
    <w:rsid w:val="00D161BE"/>
    <w:rsid w:val="00D34FEA"/>
    <w:rsid w:val="00D60AFF"/>
    <w:rsid w:val="00DB409F"/>
    <w:rsid w:val="00E46F4E"/>
    <w:rsid w:val="00EA0DF1"/>
    <w:rsid w:val="00F62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  <w:style w:type="paragraph" w:styleId="a5">
    <w:name w:val="Bibliography"/>
    <w:basedOn w:val="a"/>
    <w:next w:val="a"/>
    <w:uiPriority w:val="37"/>
    <w:unhideWhenUsed/>
    <w:rsid w:val="008B417E"/>
    <w:pPr>
      <w:tabs>
        <w:tab w:val="left" w:pos="384"/>
      </w:tabs>
      <w:ind w:left="384" w:hanging="3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8</cp:revision>
  <dcterms:created xsi:type="dcterms:W3CDTF">2025-03-24T05:34:00Z</dcterms:created>
  <dcterms:modified xsi:type="dcterms:W3CDTF">2025-09-08T08:10:00Z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zotero-version="6.0.36"&gt;&lt;session id="czpfWOjc"/&gt;&lt;style id="http://www.zotero.org/styles/acm-sig-proceedings" hasBibliography="1" bibliographyStyleHasBeenSet="1"/&gt;&lt;prefs&gt;&lt;pref name="fieldType" value="Field"/&gt;&lt;pref name="automaticJour</vt:lpwstr>
  </property>
  <property fmtid="{D5CDD505-2E9C-101B-9397-08002B2CF9AE}" pid="3" name="ZOTERO_PREF_2">
    <vt:lpwstr>nalAbbreviations" value="true"/&gt;&lt;/prefs&gt;&lt;/data&gt;</vt:lpwstr>
  </property>
</Properties>
</file>